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039A0" w14:textId="77777777" w:rsidR="00657E47" w:rsidRDefault="00657E47" w:rsidP="00657E47">
      <w:pPr>
        <w:rPr>
          <w:sz w:val="40"/>
          <w:u w:val="none"/>
        </w:rPr>
      </w:pPr>
      <w:bookmarkStart w:id="0" w:name="_GoBack"/>
      <w:bookmarkEnd w:id="0"/>
    </w:p>
    <w:p w14:paraId="247FA105" w14:textId="77777777" w:rsidR="00657E47" w:rsidRPr="00657E47" w:rsidRDefault="00657E47" w:rsidP="00657E47">
      <w:pPr>
        <w:rPr>
          <w:sz w:val="40"/>
        </w:rPr>
      </w:pPr>
      <w:r>
        <w:rPr>
          <w:sz w:val="40"/>
        </w:rPr>
        <w:t>Confessions</w:t>
      </w:r>
    </w:p>
    <w:p w14:paraId="4F50F3E3" w14:textId="77777777" w:rsidR="00657E47" w:rsidRPr="00750D6D" w:rsidRDefault="00657E47" w:rsidP="00657E47">
      <w:pPr>
        <w:rPr>
          <w:sz w:val="40"/>
          <w:u w:val="none"/>
        </w:rPr>
      </w:pPr>
      <w:r w:rsidRPr="00750D6D">
        <w:rPr>
          <w:sz w:val="40"/>
          <w:u w:val="none"/>
        </w:rPr>
        <w:t>Confessions are available by appointment and in the Cathedral, with proper social distancing rules being observed, at the following times:</w:t>
      </w:r>
    </w:p>
    <w:p w14:paraId="6FA938B5" w14:textId="77777777" w:rsidR="00657E47" w:rsidRPr="00750D6D" w:rsidRDefault="00657E47" w:rsidP="00657E47">
      <w:pPr>
        <w:pStyle w:val="ListParagraph"/>
        <w:numPr>
          <w:ilvl w:val="0"/>
          <w:numId w:val="1"/>
        </w:numPr>
        <w:rPr>
          <w:sz w:val="40"/>
          <w:u w:val="none"/>
        </w:rPr>
      </w:pPr>
      <w:r w:rsidRPr="00750D6D">
        <w:rPr>
          <w:sz w:val="40"/>
          <w:u w:val="none"/>
        </w:rPr>
        <w:t>Saturday, April 4</w:t>
      </w:r>
      <w:r w:rsidRPr="00750D6D">
        <w:rPr>
          <w:sz w:val="40"/>
          <w:u w:val="none"/>
          <w:vertAlign w:val="superscript"/>
        </w:rPr>
        <w:t>th</w:t>
      </w:r>
      <w:r w:rsidRPr="00750D6D">
        <w:rPr>
          <w:sz w:val="40"/>
          <w:u w:val="none"/>
        </w:rPr>
        <w:t>:</w:t>
      </w:r>
      <w:r w:rsidRPr="00750D6D">
        <w:rPr>
          <w:sz w:val="40"/>
          <w:u w:val="none"/>
        </w:rPr>
        <w:tab/>
      </w:r>
      <w:r w:rsidRPr="00750D6D">
        <w:rPr>
          <w:sz w:val="40"/>
          <w:u w:val="none"/>
        </w:rPr>
        <w:tab/>
        <w:t>11-Noon and 3-4:30pm</w:t>
      </w:r>
    </w:p>
    <w:p w14:paraId="49F17183" w14:textId="77777777" w:rsidR="00657E47" w:rsidRPr="00750D6D" w:rsidRDefault="00657E47" w:rsidP="00657E47">
      <w:pPr>
        <w:pStyle w:val="ListParagraph"/>
        <w:numPr>
          <w:ilvl w:val="0"/>
          <w:numId w:val="1"/>
        </w:numPr>
        <w:rPr>
          <w:sz w:val="40"/>
          <w:u w:val="none"/>
        </w:rPr>
      </w:pPr>
      <w:r>
        <w:rPr>
          <w:sz w:val="40"/>
          <w:u w:val="none"/>
        </w:rPr>
        <w:t>Mon-Thurs. of Holy Week:</w:t>
      </w:r>
      <w:r w:rsidRPr="00750D6D">
        <w:rPr>
          <w:sz w:val="40"/>
          <w:u w:val="none"/>
        </w:rPr>
        <w:t>11-Noon and 5-6:00pm</w:t>
      </w:r>
    </w:p>
    <w:p w14:paraId="4E9C8EDF" w14:textId="77777777" w:rsidR="00657E47" w:rsidRPr="00750D6D" w:rsidRDefault="00657E47" w:rsidP="00657E47">
      <w:pPr>
        <w:pStyle w:val="ListParagraph"/>
        <w:numPr>
          <w:ilvl w:val="0"/>
          <w:numId w:val="1"/>
        </w:numPr>
        <w:rPr>
          <w:sz w:val="40"/>
          <w:u w:val="none"/>
        </w:rPr>
      </w:pPr>
      <w:r w:rsidRPr="00750D6D">
        <w:rPr>
          <w:sz w:val="40"/>
          <w:u w:val="none"/>
        </w:rPr>
        <w:t>Good Friday:</w:t>
      </w:r>
      <w:r w:rsidRPr="00750D6D">
        <w:rPr>
          <w:sz w:val="40"/>
          <w:u w:val="none"/>
        </w:rPr>
        <w:tab/>
      </w:r>
      <w:r w:rsidRPr="00750D6D">
        <w:rPr>
          <w:sz w:val="40"/>
          <w:u w:val="none"/>
        </w:rPr>
        <w:tab/>
      </w:r>
      <w:r w:rsidRPr="00750D6D">
        <w:rPr>
          <w:sz w:val="40"/>
          <w:u w:val="none"/>
        </w:rPr>
        <w:tab/>
      </w:r>
      <w:r w:rsidRPr="00750D6D">
        <w:rPr>
          <w:sz w:val="40"/>
          <w:u w:val="none"/>
        </w:rPr>
        <w:tab/>
        <w:t>Noon-2pm and 5-7pm</w:t>
      </w:r>
    </w:p>
    <w:p w14:paraId="6721EA82" w14:textId="77777777" w:rsidR="00657E47" w:rsidRDefault="00657E47" w:rsidP="00657E47">
      <w:pPr>
        <w:pStyle w:val="ListParagraph"/>
        <w:numPr>
          <w:ilvl w:val="0"/>
          <w:numId w:val="1"/>
        </w:numPr>
        <w:rPr>
          <w:sz w:val="40"/>
          <w:u w:val="none"/>
        </w:rPr>
      </w:pPr>
      <w:r w:rsidRPr="00750D6D">
        <w:rPr>
          <w:sz w:val="40"/>
          <w:u w:val="none"/>
        </w:rPr>
        <w:t xml:space="preserve">Holy Saturday: </w:t>
      </w:r>
      <w:r w:rsidRPr="00750D6D">
        <w:rPr>
          <w:sz w:val="40"/>
          <w:u w:val="none"/>
        </w:rPr>
        <w:tab/>
      </w:r>
      <w:r w:rsidRPr="00750D6D">
        <w:rPr>
          <w:sz w:val="40"/>
          <w:u w:val="none"/>
        </w:rPr>
        <w:tab/>
      </w:r>
      <w:r w:rsidRPr="00750D6D">
        <w:rPr>
          <w:sz w:val="40"/>
          <w:u w:val="none"/>
        </w:rPr>
        <w:tab/>
        <w:t>11-Noon and 3-4:30pm</w:t>
      </w:r>
    </w:p>
    <w:p w14:paraId="1B2E73D7" w14:textId="77777777" w:rsidR="00657E47" w:rsidRDefault="00657E47" w:rsidP="00657E47">
      <w:pPr>
        <w:rPr>
          <w:sz w:val="40"/>
          <w:u w:val="none"/>
        </w:rPr>
      </w:pPr>
    </w:p>
    <w:p w14:paraId="601EC72F" w14:textId="77777777" w:rsidR="00657E47" w:rsidRDefault="00657E47" w:rsidP="00657E47">
      <w:pPr>
        <w:rPr>
          <w:sz w:val="40"/>
        </w:rPr>
      </w:pPr>
      <w:r>
        <w:rPr>
          <w:sz w:val="40"/>
        </w:rPr>
        <w:t>Blessed Palms</w:t>
      </w:r>
    </w:p>
    <w:p w14:paraId="17CC4C3D" w14:textId="77777777" w:rsidR="00657E47" w:rsidRDefault="00657E47" w:rsidP="00657E47">
      <w:pPr>
        <w:rPr>
          <w:sz w:val="40"/>
          <w:u w:val="none"/>
        </w:rPr>
      </w:pPr>
      <w:r>
        <w:rPr>
          <w:sz w:val="40"/>
          <w:u w:val="none"/>
        </w:rPr>
        <w:t>Blessed Palms will be available in the sanctuary of the Cathedral near the votive candle stand in front of Our Lady.  These will be available for individual pickup any time after 3:00pm on Saturday, April 4</w:t>
      </w:r>
      <w:r w:rsidRPr="00657E47">
        <w:rPr>
          <w:sz w:val="40"/>
          <w:u w:val="none"/>
          <w:vertAlign w:val="superscript"/>
        </w:rPr>
        <w:t>th</w:t>
      </w:r>
      <w:r>
        <w:rPr>
          <w:sz w:val="40"/>
          <w:u w:val="none"/>
        </w:rPr>
        <w:t>.</w:t>
      </w:r>
    </w:p>
    <w:p w14:paraId="139584CC" w14:textId="77777777" w:rsidR="006A4195" w:rsidRPr="006A4195" w:rsidRDefault="006A4195" w:rsidP="00657E47">
      <w:pPr>
        <w:rPr>
          <w:sz w:val="40"/>
        </w:rPr>
      </w:pPr>
      <w:r w:rsidRPr="006A4195">
        <w:rPr>
          <w:sz w:val="40"/>
        </w:rPr>
        <w:t>Holy Week Liturgies or Devotions</w:t>
      </w:r>
    </w:p>
    <w:p w14:paraId="6A144845" w14:textId="77777777" w:rsidR="006A4195" w:rsidRDefault="006A4195" w:rsidP="006A4195">
      <w:pPr>
        <w:spacing w:before="100" w:beforeAutospacing="1" w:after="0" w:line="240" w:lineRule="auto"/>
        <w:rPr>
          <w:rFonts w:eastAsia="Calibri"/>
          <w:b/>
          <w:bCs/>
          <w:u w:val="none"/>
        </w:rPr>
      </w:pPr>
      <w:r w:rsidRPr="006A4195">
        <w:rPr>
          <w:rFonts w:eastAsia="Calibri"/>
          <w:b/>
          <w:bCs/>
          <w:i/>
          <w:iCs/>
          <w:u w:val="none"/>
        </w:rPr>
        <w:t>Note:  The Church doors will be locked and there will, sadly, be no congregation permitted.  </w:t>
      </w:r>
      <w:r>
        <w:rPr>
          <w:rFonts w:eastAsia="Calibri"/>
          <w:b/>
          <w:bCs/>
          <w:i/>
          <w:iCs/>
          <w:u w:val="none"/>
        </w:rPr>
        <w:t xml:space="preserve">  </w:t>
      </w:r>
      <w:r w:rsidRPr="006A4195">
        <w:rPr>
          <w:rFonts w:eastAsia="Calibri"/>
          <w:b/>
          <w:bCs/>
          <w:i/>
          <w:iCs/>
          <w:u w:val="none"/>
        </w:rPr>
        <w:t>These liturgies or devotions are being live-streamed only for participation by the faithful.</w:t>
      </w:r>
    </w:p>
    <w:p w14:paraId="272567D1" w14:textId="77777777" w:rsidR="006A4195" w:rsidRPr="006A4195" w:rsidRDefault="006A4195" w:rsidP="006A4195">
      <w:pPr>
        <w:spacing w:after="0" w:line="240" w:lineRule="auto"/>
        <w:ind w:left="720"/>
        <w:jc w:val="center"/>
        <w:rPr>
          <w:rFonts w:eastAsia="Calibri"/>
          <w:b/>
          <w:bCs/>
          <w:sz w:val="36"/>
          <w:szCs w:val="36"/>
          <w:u w:val="none"/>
        </w:rPr>
      </w:pPr>
      <w:r w:rsidRPr="006A4195">
        <w:rPr>
          <w:rFonts w:eastAsia="Calibri"/>
          <w:b/>
          <w:bCs/>
          <w:sz w:val="36"/>
          <w:szCs w:val="36"/>
          <w:u w:val="none"/>
        </w:rPr>
        <w:t>Palm Sunday</w:t>
      </w:r>
    </w:p>
    <w:p w14:paraId="610C9437" w14:textId="77777777" w:rsidR="006A4195" w:rsidRPr="006A4195" w:rsidRDefault="006A4195" w:rsidP="006A4195">
      <w:pPr>
        <w:spacing w:after="100" w:afterAutospacing="1" w:line="240" w:lineRule="auto"/>
        <w:ind w:left="720"/>
        <w:jc w:val="center"/>
        <w:rPr>
          <w:rFonts w:eastAsia="Calibri"/>
          <w:u w:val="none"/>
        </w:rPr>
      </w:pPr>
      <w:r w:rsidRPr="006A4195">
        <w:rPr>
          <w:rFonts w:eastAsia="Calibri"/>
          <w:b/>
          <w:bCs/>
          <w:u w:val="none"/>
        </w:rPr>
        <w:t xml:space="preserve">9:00 a.m. </w:t>
      </w:r>
      <w:r w:rsidRPr="006A4195">
        <w:rPr>
          <w:rFonts w:ascii="Cambria Math" w:eastAsia="Calibri" w:hAnsi="Cambria Math" w:cs="Calibri"/>
          <w:b/>
          <w:bCs/>
          <w:u w:val="none"/>
        </w:rPr>
        <w:t>✠</w:t>
      </w:r>
      <w:r w:rsidRPr="006A4195">
        <w:rPr>
          <w:rFonts w:eastAsia="Calibri"/>
          <w:b/>
          <w:bCs/>
          <w:u w:val="none"/>
        </w:rPr>
        <w:t xml:space="preserve"> Mass of the Passion of the Lord</w:t>
      </w:r>
    </w:p>
    <w:p w14:paraId="3A9EF346" w14:textId="77777777" w:rsidR="006A4195" w:rsidRPr="006A4195" w:rsidRDefault="006A4195" w:rsidP="006A4195">
      <w:pPr>
        <w:spacing w:before="100" w:beforeAutospacing="1" w:after="0" w:line="240" w:lineRule="auto"/>
        <w:ind w:left="720"/>
        <w:jc w:val="center"/>
        <w:rPr>
          <w:rFonts w:eastAsia="Calibri"/>
          <w:b/>
          <w:bCs/>
          <w:sz w:val="36"/>
          <w:szCs w:val="36"/>
          <w:u w:val="none"/>
        </w:rPr>
      </w:pPr>
      <w:r w:rsidRPr="006A4195">
        <w:rPr>
          <w:rFonts w:eastAsia="Calibri"/>
          <w:b/>
          <w:bCs/>
          <w:sz w:val="36"/>
          <w:szCs w:val="36"/>
          <w:u w:val="none"/>
        </w:rPr>
        <w:t>Holy Thursday</w:t>
      </w:r>
    </w:p>
    <w:p w14:paraId="7EE7907A" w14:textId="77777777" w:rsidR="006A4195" w:rsidRDefault="006A4195" w:rsidP="006A4195">
      <w:pPr>
        <w:spacing w:after="0" w:line="240" w:lineRule="auto"/>
        <w:ind w:left="720"/>
        <w:jc w:val="center"/>
        <w:rPr>
          <w:rFonts w:eastAsia="Calibri"/>
          <w:b/>
          <w:bCs/>
          <w:u w:val="none"/>
        </w:rPr>
      </w:pPr>
      <w:r w:rsidRPr="006A4195">
        <w:rPr>
          <w:rFonts w:eastAsia="Calibri"/>
          <w:b/>
          <w:bCs/>
          <w:u w:val="none"/>
        </w:rPr>
        <w:t xml:space="preserve">7:00 p.m. </w:t>
      </w:r>
      <w:r w:rsidRPr="006A4195">
        <w:rPr>
          <w:rFonts w:ascii="Cambria Math" w:eastAsia="Calibri" w:hAnsi="Cambria Math" w:cs="Calibri"/>
          <w:b/>
          <w:bCs/>
          <w:u w:val="none"/>
        </w:rPr>
        <w:t>✠</w:t>
      </w:r>
      <w:r w:rsidRPr="006A4195">
        <w:rPr>
          <w:rFonts w:eastAsia="Calibri"/>
          <w:b/>
          <w:bCs/>
          <w:u w:val="none"/>
        </w:rPr>
        <w:t xml:space="preserve"> Mass of the Lord’s Supper</w:t>
      </w:r>
    </w:p>
    <w:p w14:paraId="149EA68A" w14:textId="77777777" w:rsidR="006A4195" w:rsidRDefault="006A4195" w:rsidP="006A4195">
      <w:pPr>
        <w:spacing w:after="0" w:line="240" w:lineRule="auto"/>
        <w:ind w:left="720"/>
        <w:jc w:val="center"/>
        <w:rPr>
          <w:rFonts w:eastAsia="Calibri"/>
          <w:u w:val="none"/>
        </w:rPr>
      </w:pPr>
    </w:p>
    <w:p w14:paraId="2567A652" w14:textId="77777777" w:rsidR="006A4195" w:rsidRPr="006A4195" w:rsidRDefault="006A4195" w:rsidP="006A4195">
      <w:pPr>
        <w:spacing w:after="0" w:line="240" w:lineRule="auto"/>
        <w:ind w:left="720"/>
        <w:jc w:val="center"/>
        <w:rPr>
          <w:rFonts w:eastAsia="Calibri"/>
          <w:u w:val="none"/>
        </w:rPr>
      </w:pPr>
      <w:r w:rsidRPr="006A4195">
        <w:rPr>
          <w:rFonts w:eastAsia="Times New Roman"/>
          <w:b/>
          <w:bCs/>
          <w:sz w:val="36"/>
          <w:szCs w:val="36"/>
          <w:u w:val="none"/>
        </w:rPr>
        <w:t>Good Friday</w:t>
      </w:r>
    </w:p>
    <w:p w14:paraId="14645562" w14:textId="77777777" w:rsidR="006A4195" w:rsidRPr="006A4195" w:rsidRDefault="006A4195" w:rsidP="006A4195">
      <w:pPr>
        <w:spacing w:after="0" w:line="240" w:lineRule="auto"/>
        <w:ind w:left="720"/>
        <w:jc w:val="center"/>
        <w:rPr>
          <w:rFonts w:eastAsia="Calibri"/>
          <w:u w:val="none"/>
        </w:rPr>
      </w:pPr>
      <w:r w:rsidRPr="006A4195">
        <w:rPr>
          <w:rFonts w:eastAsia="Calibri"/>
          <w:b/>
          <w:bCs/>
          <w:u w:val="none"/>
        </w:rPr>
        <w:t>10:00 a.m. </w:t>
      </w:r>
      <w:r w:rsidRPr="006A4195">
        <w:rPr>
          <w:rFonts w:ascii="Cambria Math" w:eastAsia="Calibri" w:hAnsi="Cambria Math" w:cs="Calibri"/>
          <w:b/>
          <w:bCs/>
          <w:u w:val="none"/>
        </w:rPr>
        <w:t>✠</w:t>
      </w:r>
      <w:r w:rsidRPr="006A4195">
        <w:rPr>
          <w:rFonts w:eastAsia="Calibri"/>
          <w:b/>
          <w:bCs/>
          <w:u w:val="none"/>
        </w:rPr>
        <w:t xml:space="preserve"> Stations of the Cross</w:t>
      </w:r>
    </w:p>
    <w:p w14:paraId="682C4FEA" w14:textId="77777777" w:rsidR="006A4195" w:rsidRPr="006A4195" w:rsidRDefault="006A4195" w:rsidP="006A4195">
      <w:pPr>
        <w:spacing w:after="100" w:afterAutospacing="1" w:line="240" w:lineRule="auto"/>
        <w:ind w:left="720"/>
        <w:jc w:val="center"/>
        <w:rPr>
          <w:rFonts w:eastAsia="Calibri"/>
          <w:u w:val="none"/>
        </w:rPr>
      </w:pPr>
      <w:r w:rsidRPr="006A4195">
        <w:rPr>
          <w:rFonts w:eastAsia="Calibri"/>
          <w:b/>
          <w:bCs/>
          <w:u w:val="none"/>
        </w:rPr>
        <w:lastRenderedPageBreak/>
        <w:t xml:space="preserve">3:00 p.m. </w:t>
      </w:r>
      <w:r w:rsidRPr="006A4195">
        <w:rPr>
          <w:rFonts w:ascii="Cambria Math" w:eastAsia="Calibri" w:hAnsi="Cambria Math" w:cs="Calibri"/>
          <w:b/>
          <w:bCs/>
          <w:u w:val="none"/>
        </w:rPr>
        <w:t>✠</w:t>
      </w:r>
      <w:r w:rsidRPr="006A4195">
        <w:rPr>
          <w:rFonts w:eastAsia="Calibri"/>
          <w:b/>
          <w:bCs/>
          <w:u w:val="none"/>
        </w:rPr>
        <w:t xml:space="preserve"> Celebration of the Lord’s Passion</w:t>
      </w:r>
    </w:p>
    <w:p w14:paraId="0702B082" w14:textId="77777777" w:rsidR="006A4195" w:rsidRPr="006A4195" w:rsidRDefault="006A4195" w:rsidP="006A4195">
      <w:pPr>
        <w:spacing w:before="100" w:beforeAutospacing="1" w:after="0" w:line="240" w:lineRule="auto"/>
        <w:ind w:left="720"/>
        <w:jc w:val="center"/>
        <w:rPr>
          <w:rFonts w:eastAsia="Calibri"/>
          <w:b/>
          <w:bCs/>
          <w:sz w:val="36"/>
          <w:szCs w:val="36"/>
          <w:u w:val="none"/>
        </w:rPr>
      </w:pPr>
      <w:r w:rsidRPr="006A4195">
        <w:rPr>
          <w:rFonts w:eastAsia="Calibri"/>
          <w:b/>
          <w:bCs/>
          <w:sz w:val="36"/>
          <w:szCs w:val="36"/>
          <w:u w:val="none"/>
        </w:rPr>
        <w:t>Solemnity of Easter</w:t>
      </w:r>
    </w:p>
    <w:p w14:paraId="0D3A1F4E" w14:textId="77777777" w:rsidR="006A4195" w:rsidRPr="006A4195" w:rsidRDefault="006A4195" w:rsidP="006A4195">
      <w:pPr>
        <w:spacing w:after="0" w:line="240" w:lineRule="auto"/>
        <w:ind w:left="720"/>
        <w:jc w:val="center"/>
        <w:rPr>
          <w:rFonts w:eastAsia="Calibri"/>
          <w:u w:val="none"/>
        </w:rPr>
      </w:pPr>
      <w:r w:rsidRPr="006A4195">
        <w:rPr>
          <w:rFonts w:eastAsia="Calibri"/>
          <w:b/>
          <w:bCs/>
          <w:u w:val="none"/>
        </w:rPr>
        <w:t>8:30 p.m. on Holy Saturday </w:t>
      </w:r>
      <w:r w:rsidRPr="006A4195">
        <w:rPr>
          <w:rFonts w:ascii="Cambria Math" w:eastAsia="Calibri" w:hAnsi="Cambria Math" w:cs="Calibri"/>
          <w:b/>
          <w:bCs/>
          <w:u w:val="none"/>
        </w:rPr>
        <w:t>✠</w:t>
      </w:r>
      <w:r w:rsidRPr="006A4195">
        <w:rPr>
          <w:rFonts w:eastAsia="Calibri"/>
          <w:b/>
          <w:bCs/>
          <w:u w:val="none"/>
        </w:rPr>
        <w:t xml:space="preserve"> Easter Vigil</w:t>
      </w:r>
    </w:p>
    <w:p w14:paraId="09CFB008" w14:textId="77777777" w:rsidR="006A4195" w:rsidRPr="006A4195" w:rsidRDefault="006A4195" w:rsidP="006A4195">
      <w:pPr>
        <w:spacing w:after="0" w:line="240" w:lineRule="auto"/>
        <w:ind w:left="720"/>
        <w:jc w:val="center"/>
        <w:rPr>
          <w:rFonts w:eastAsia="Calibri"/>
          <w:u w:val="none"/>
        </w:rPr>
      </w:pPr>
      <w:r w:rsidRPr="006A4195">
        <w:rPr>
          <w:rFonts w:eastAsia="Calibri"/>
          <w:b/>
          <w:bCs/>
          <w:u w:val="none"/>
        </w:rPr>
        <w:t>9:00 a.m. on Easter Sunday </w:t>
      </w:r>
      <w:r w:rsidRPr="006A4195">
        <w:rPr>
          <w:rFonts w:ascii="Cambria Math" w:eastAsia="Calibri" w:hAnsi="Cambria Math" w:cs="Calibri"/>
          <w:b/>
          <w:bCs/>
          <w:u w:val="none"/>
        </w:rPr>
        <w:t>✠</w:t>
      </w:r>
      <w:r w:rsidRPr="006A4195">
        <w:rPr>
          <w:rFonts w:eastAsia="Calibri"/>
          <w:b/>
          <w:bCs/>
          <w:u w:val="none"/>
        </w:rPr>
        <w:t xml:space="preserve"> Easter Mass</w:t>
      </w:r>
    </w:p>
    <w:p w14:paraId="7FA0DB53" w14:textId="77777777" w:rsidR="006A4195" w:rsidRDefault="006A4195" w:rsidP="00657E47">
      <w:pPr>
        <w:rPr>
          <w:sz w:val="40"/>
          <w:u w:val="none"/>
        </w:rPr>
      </w:pPr>
    </w:p>
    <w:p w14:paraId="590AF6BD" w14:textId="77777777" w:rsidR="00657E47" w:rsidRDefault="00657E47" w:rsidP="00657E47">
      <w:pPr>
        <w:rPr>
          <w:sz w:val="40"/>
          <w:u w:val="none"/>
        </w:rPr>
      </w:pPr>
      <w:r>
        <w:rPr>
          <w:sz w:val="40"/>
        </w:rPr>
        <w:t>Church Sanctuary Hours &amp; Entrances</w:t>
      </w:r>
    </w:p>
    <w:p w14:paraId="14A8869B" w14:textId="77777777" w:rsidR="00657E47" w:rsidRDefault="00657E47" w:rsidP="00657E47">
      <w:pPr>
        <w:rPr>
          <w:sz w:val="40"/>
          <w:u w:val="none"/>
        </w:rPr>
      </w:pPr>
      <w:r>
        <w:rPr>
          <w:sz w:val="40"/>
          <w:u w:val="none"/>
        </w:rPr>
        <w:t>The St. Joseph’s entrance is open from 8am-6pm Monday through Saturday.   It is open 10am-6pm on Sunday.</w:t>
      </w:r>
    </w:p>
    <w:p w14:paraId="2040A8E6" w14:textId="77777777" w:rsidR="00657E47" w:rsidRDefault="00657E47" w:rsidP="00657E47">
      <w:pPr>
        <w:rPr>
          <w:sz w:val="40"/>
          <w:u w:val="none"/>
        </w:rPr>
      </w:pPr>
      <w:r>
        <w:rPr>
          <w:sz w:val="40"/>
          <w:u w:val="none"/>
        </w:rPr>
        <w:t xml:space="preserve">The Church sanctuary will be locked and private prayer in the Cathedral is not permitted during the live-streaming of Mass and the Holy Week Liturgies or devotions.  </w:t>
      </w:r>
    </w:p>
    <w:p w14:paraId="6B9C490F" w14:textId="77777777" w:rsidR="00657E47" w:rsidRDefault="00657E47" w:rsidP="00657E47">
      <w:pPr>
        <w:rPr>
          <w:sz w:val="40"/>
          <w:u w:val="none"/>
        </w:rPr>
      </w:pPr>
      <w:r>
        <w:rPr>
          <w:sz w:val="40"/>
          <w:u w:val="none"/>
        </w:rPr>
        <w:t xml:space="preserve">Daily live streamed </w:t>
      </w:r>
      <w:r w:rsidR="006A4195">
        <w:rPr>
          <w:sz w:val="40"/>
          <w:u w:val="none"/>
        </w:rPr>
        <w:t xml:space="preserve">Mass is 7:00am Monday-Saturday and 9:00am on Sundays.  </w:t>
      </w:r>
      <w:r>
        <w:rPr>
          <w:sz w:val="40"/>
          <w:u w:val="none"/>
        </w:rPr>
        <w:t>JPII Catholic Schools live</w:t>
      </w:r>
      <w:r w:rsidR="006A4195">
        <w:rPr>
          <w:sz w:val="40"/>
          <w:u w:val="none"/>
        </w:rPr>
        <w:t>-</w:t>
      </w:r>
      <w:r>
        <w:rPr>
          <w:sz w:val="40"/>
          <w:u w:val="none"/>
        </w:rPr>
        <w:t xml:space="preserve">streams a Mass on Wednesdays from 11am-Noon.   </w:t>
      </w:r>
    </w:p>
    <w:p w14:paraId="65ABA58E" w14:textId="77777777" w:rsidR="00657E47" w:rsidRDefault="00657E47" w:rsidP="00657E47">
      <w:pPr>
        <w:rPr>
          <w:i/>
          <w:sz w:val="36"/>
          <w:u w:val="none"/>
        </w:rPr>
      </w:pPr>
      <w:r w:rsidRPr="006A4195">
        <w:rPr>
          <w:i/>
          <w:sz w:val="36"/>
          <w:u w:val="none"/>
        </w:rPr>
        <w:t>Please see Holy Week Schedule</w:t>
      </w:r>
      <w:r w:rsidR="006A4195" w:rsidRPr="006A4195">
        <w:rPr>
          <w:i/>
          <w:sz w:val="36"/>
          <w:u w:val="none"/>
        </w:rPr>
        <w:t xml:space="preserve"> above</w:t>
      </w:r>
      <w:r w:rsidRPr="006A4195">
        <w:rPr>
          <w:i/>
          <w:sz w:val="36"/>
          <w:u w:val="none"/>
        </w:rPr>
        <w:t xml:space="preserve"> for other closure times.</w:t>
      </w:r>
    </w:p>
    <w:p w14:paraId="04FB2204" w14:textId="77777777" w:rsidR="00706554" w:rsidRDefault="00706554" w:rsidP="00657E47">
      <w:pPr>
        <w:rPr>
          <w:i/>
          <w:sz w:val="36"/>
          <w:u w:val="none"/>
        </w:rPr>
      </w:pPr>
    </w:p>
    <w:p w14:paraId="3154965F" w14:textId="77777777" w:rsidR="00706554" w:rsidRDefault="00706554" w:rsidP="00706554">
      <w:pPr>
        <w:rPr>
          <w:sz w:val="40"/>
          <w:u w:val="none"/>
        </w:rPr>
      </w:pPr>
      <w:r>
        <w:rPr>
          <w:sz w:val="40"/>
        </w:rPr>
        <w:t>Adoration Chapel Hours</w:t>
      </w:r>
    </w:p>
    <w:p w14:paraId="151986B7" w14:textId="77777777" w:rsidR="00706554" w:rsidRDefault="00017D85" w:rsidP="00706554">
      <w:pPr>
        <w:rPr>
          <w:sz w:val="40"/>
          <w:u w:val="none"/>
        </w:rPr>
      </w:pPr>
      <w:r>
        <w:rPr>
          <w:sz w:val="40"/>
          <w:u w:val="none"/>
        </w:rPr>
        <w:t xml:space="preserve">The adoration chapel remains on its usual schedule.  There is no exposition of the Blessed Sacrament at this time, but private prayer and adoration is available.   The chapel will be closed and the Blessed Sacrament </w:t>
      </w:r>
      <w:proofErr w:type="gramStart"/>
      <w:r>
        <w:rPr>
          <w:sz w:val="40"/>
          <w:u w:val="none"/>
        </w:rPr>
        <w:t>removed  (</w:t>
      </w:r>
      <w:proofErr w:type="gramEnd"/>
      <w:r>
        <w:rPr>
          <w:sz w:val="40"/>
          <w:u w:val="none"/>
        </w:rPr>
        <w:t>as usually occurs) from Noon on Holy Thursday through the end of the Easter vigil.</w:t>
      </w:r>
    </w:p>
    <w:p w14:paraId="0F51E9E8" w14:textId="77777777" w:rsidR="00706554" w:rsidRPr="00706554" w:rsidRDefault="00706554" w:rsidP="00657E47">
      <w:pPr>
        <w:rPr>
          <w:sz w:val="36"/>
          <w:u w:val="none"/>
        </w:rPr>
      </w:pPr>
    </w:p>
    <w:p w14:paraId="54873170" w14:textId="77777777" w:rsidR="006A4195" w:rsidRDefault="006A4195" w:rsidP="00657E47">
      <w:pPr>
        <w:rPr>
          <w:sz w:val="36"/>
          <w:u w:val="none"/>
        </w:rPr>
      </w:pPr>
    </w:p>
    <w:p w14:paraId="61806C74" w14:textId="77777777" w:rsidR="006A4195" w:rsidRDefault="006A4195" w:rsidP="00657E47">
      <w:pPr>
        <w:rPr>
          <w:sz w:val="36"/>
          <w:u w:val="none"/>
        </w:rPr>
      </w:pPr>
      <w:r>
        <w:rPr>
          <w:sz w:val="36"/>
          <w:u w:val="none"/>
        </w:rPr>
        <w:t xml:space="preserve">Let us all pray together for healing from this disease and for God’s assistance and comfort for those who are suffering or dying.   </w:t>
      </w:r>
    </w:p>
    <w:p w14:paraId="16CD8505" w14:textId="77777777" w:rsidR="006A4195" w:rsidRDefault="006A4195" w:rsidP="00657E47">
      <w:pPr>
        <w:rPr>
          <w:sz w:val="36"/>
          <w:u w:val="none"/>
        </w:rPr>
      </w:pPr>
    </w:p>
    <w:p w14:paraId="6574D35A" w14:textId="77777777" w:rsidR="006A4195" w:rsidRPr="006A4195" w:rsidRDefault="006A4195" w:rsidP="00657E47">
      <w:pPr>
        <w:rPr>
          <w:sz w:val="36"/>
          <w:u w:val="none"/>
        </w:rPr>
      </w:pPr>
      <w:r>
        <w:rPr>
          <w:sz w:val="36"/>
          <w:u w:val="none"/>
        </w:rPr>
        <w:t>The Cathedral priests and staff appreciate your understanding, support, and ongoing prayers as we seek to serve you during this difficult time.</w:t>
      </w:r>
    </w:p>
    <w:p w14:paraId="4DDD08EC" w14:textId="77777777" w:rsidR="00925242" w:rsidRDefault="00925242"/>
    <w:sectPr w:rsidR="00925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792A"/>
    <w:multiLevelType w:val="multilevel"/>
    <w:tmpl w:val="2EC49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863AE"/>
    <w:multiLevelType w:val="hybridMultilevel"/>
    <w:tmpl w:val="A06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56EB4"/>
    <w:multiLevelType w:val="multilevel"/>
    <w:tmpl w:val="A17EE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47"/>
    <w:rsid w:val="00017D85"/>
    <w:rsid w:val="00104406"/>
    <w:rsid w:val="001734E1"/>
    <w:rsid w:val="00657E47"/>
    <w:rsid w:val="006A4195"/>
    <w:rsid w:val="00706554"/>
    <w:rsid w:val="007A6DDE"/>
    <w:rsid w:val="00925242"/>
    <w:rsid w:val="00D2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A1D2"/>
  <w15:chartTrackingRefBased/>
  <w15:docId w15:val="{73EF857E-993F-4E3B-BB57-9A0E7CDD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7622">
      <w:bodyDiv w:val="1"/>
      <w:marLeft w:val="0"/>
      <w:marRight w:val="0"/>
      <w:marTop w:val="0"/>
      <w:marBottom w:val="0"/>
      <w:divBdr>
        <w:top w:val="none" w:sz="0" w:space="0" w:color="auto"/>
        <w:left w:val="none" w:sz="0" w:space="0" w:color="auto"/>
        <w:bottom w:val="none" w:sz="0" w:space="0" w:color="auto"/>
        <w:right w:val="none" w:sz="0" w:space="0" w:color="auto"/>
      </w:divBdr>
    </w:div>
    <w:div w:id="18027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Goering</dc:creator>
  <cp:keywords/>
  <dc:description/>
  <cp:lastModifiedBy>Gary Feakes</cp:lastModifiedBy>
  <cp:revision>2</cp:revision>
  <dcterms:created xsi:type="dcterms:W3CDTF">2020-04-03T21:28:00Z</dcterms:created>
  <dcterms:modified xsi:type="dcterms:W3CDTF">2020-04-03T21:28:00Z</dcterms:modified>
</cp:coreProperties>
</file>